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DECORATION HAFID – </w:t>
      </w:r>
      <w:r w:rsidRPr="007E25A3">
        <w:rPr>
          <w:rFonts w:ascii="Bookman Old Style" w:hAnsi="Bookman Old Style" w:cs="Times New Roman"/>
        </w:rPr>
        <w:t>14157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