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CO.ME.CA – </w:t>
      </w:r>
      <w:r w:rsidRPr="007E25A3">
        <w:rPr>
          <w:rFonts w:ascii="Bookman Old Style" w:hAnsi="Bookman Old Style" w:cs="Times New Roman"/>
        </w:rPr>
        <w:t>14149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