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MIQUEL ERIC – </w:t>
      </w:r>
      <w:r w:rsidRPr="007E25A3">
        <w:rPr>
          <w:rFonts w:ascii="Bookman Old Style" w:hAnsi="Bookman Old Style" w:cs="Times New Roman"/>
        </w:rPr>
        <w:t>14015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